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D708" w14:textId="77777777" w:rsidR="00070FB3" w:rsidRDefault="005229EB" w:rsidP="005229EB">
      <w:pPr>
        <w:jc w:val="center"/>
      </w:pPr>
      <w:r>
        <w:rPr>
          <w:rFonts w:ascii="Arial" w:hAnsi="Arial"/>
          <w:noProof/>
          <w:lang w:eastAsia="fr-CA"/>
        </w:rPr>
        <w:drawing>
          <wp:inline distT="0" distB="0" distL="0" distR="0" wp14:anchorId="549F40C9" wp14:editId="7C854BE3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61277" w14:textId="77777777" w:rsidR="005229EB" w:rsidRDefault="005229EB" w:rsidP="005229EB">
      <w:pPr>
        <w:jc w:val="center"/>
        <w:rPr>
          <w:sz w:val="18"/>
          <w:szCs w:val="18"/>
        </w:rPr>
      </w:pPr>
      <w:r w:rsidRPr="00E20025">
        <w:rPr>
          <w:sz w:val="18"/>
          <w:szCs w:val="18"/>
        </w:rPr>
        <w:t xml:space="preserve">Syndicat des employées et employés de la Société des casinos du Québec – </w:t>
      </w:r>
      <w:r>
        <w:rPr>
          <w:sz w:val="18"/>
          <w:szCs w:val="18"/>
        </w:rPr>
        <w:t xml:space="preserve">Unité générale </w:t>
      </w:r>
      <w:r w:rsidRPr="00E2002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CSN</w:t>
      </w:r>
    </w:p>
    <w:p w14:paraId="3A75276F" w14:textId="77777777" w:rsidR="00885EED" w:rsidRDefault="00885EED" w:rsidP="005229EB">
      <w:pPr>
        <w:jc w:val="center"/>
        <w:rPr>
          <w:sz w:val="18"/>
          <w:szCs w:val="18"/>
        </w:rPr>
      </w:pPr>
    </w:p>
    <w:p w14:paraId="2D3D0B94" w14:textId="77777777" w:rsidR="00EB1A2F" w:rsidRDefault="00EB1A2F" w:rsidP="005229EB">
      <w:pPr>
        <w:jc w:val="center"/>
        <w:rPr>
          <w:b/>
          <w:bCs/>
          <w:sz w:val="36"/>
          <w:szCs w:val="36"/>
        </w:rPr>
      </w:pPr>
    </w:p>
    <w:p w14:paraId="74BABC90" w14:textId="79CB8933" w:rsidR="00EB1A2F" w:rsidRPr="00EB1A2F" w:rsidRDefault="00EB1A2F" w:rsidP="00EB1A2F">
      <w:pPr>
        <w:spacing w:befor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Verre de solidarité – mercredi le 9 octobre</w:t>
      </w:r>
    </w:p>
    <w:p w14:paraId="0628F2D9" w14:textId="77777777" w:rsidR="00BF0649" w:rsidRDefault="00BF0649" w:rsidP="00885EED">
      <w:pPr>
        <w:spacing w:line="300" w:lineRule="auto"/>
        <w:jc w:val="both"/>
        <w:rPr>
          <w:sz w:val="28"/>
          <w:szCs w:val="28"/>
        </w:rPr>
      </w:pPr>
    </w:p>
    <w:p w14:paraId="0084DA1E" w14:textId="7187EA00" w:rsidR="00CC2C0A" w:rsidRDefault="00CC2C0A" w:rsidP="00BF0649">
      <w:pPr>
        <w:spacing w:before="36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Nous vous rappelons que nous avons un verre de solidarité mercredi prochain (14h00 à 22h00), afin de souligner le 1</w:t>
      </w:r>
      <w:r w:rsidRPr="00CC2C0A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anniversaire du retour au travail.   </w:t>
      </w:r>
    </w:p>
    <w:p w14:paraId="11BAF4DF" w14:textId="0C9A7E77" w:rsidR="00CC2C0A" w:rsidRDefault="00CC2C0A" w:rsidP="00BF0649">
      <w:pPr>
        <w:spacing w:before="36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n’avons pas pu organiser un BBQ syndical durant les dernières années parce </w:t>
      </w:r>
      <w:r w:rsidR="00502C46">
        <w:rPr>
          <w:sz w:val="28"/>
          <w:szCs w:val="28"/>
        </w:rPr>
        <w:t>que</w:t>
      </w:r>
      <w:r>
        <w:rPr>
          <w:sz w:val="28"/>
          <w:szCs w:val="28"/>
        </w:rPr>
        <w:t xml:space="preserve"> nous étions en période Covid</w:t>
      </w:r>
      <w:r w:rsidR="00502C46">
        <w:rPr>
          <w:sz w:val="28"/>
          <w:szCs w:val="28"/>
        </w:rPr>
        <w:t xml:space="preserve">… puis </w:t>
      </w:r>
      <w:r>
        <w:rPr>
          <w:sz w:val="28"/>
          <w:szCs w:val="28"/>
        </w:rPr>
        <w:t xml:space="preserve">en conflit de travail.  Mais l’un des points positifs qui est ressorti lors de la grève </w:t>
      </w:r>
      <w:r w:rsidR="00502C46">
        <w:rPr>
          <w:sz w:val="28"/>
          <w:szCs w:val="28"/>
        </w:rPr>
        <w:t>a été</w:t>
      </w:r>
      <w:r>
        <w:rPr>
          <w:sz w:val="28"/>
          <w:szCs w:val="28"/>
        </w:rPr>
        <w:t xml:space="preserve"> que nous avions besoin de nous voir</w:t>
      </w:r>
      <w:r w:rsidR="00502C46">
        <w:rPr>
          <w:sz w:val="28"/>
          <w:szCs w:val="28"/>
        </w:rPr>
        <w:t>, d’échanger, de partager des moments entre nous.  De nombreuses personnes nous ont témoigné à quel point cette solidarité vécue l’an passé leur manquait.</w:t>
      </w:r>
    </w:p>
    <w:p w14:paraId="2687DF30" w14:textId="4A9CF6DA" w:rsidR="00502C46" w:rsidRDefault="00502C46" w:rsidP="00BF0649">
      <w:pPr>
        <w:spacing w:before="36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l’aube </w:t>
      </w:r>
      <w:r w:rsidR="006C5B60">
        <w:rPr>
          <w:sz w:val="28"/>
          <w:szCs w:val="28"/>
        </w:rPr>
        <w:t>du</w:t>
      </w:r>
      <w:r>
        <w:rPr>
          <w:sz w:val="28"/>
          <w:szCs w:val="28"/>
        </w:rPr>
        <w:t xml:space="preserve"> 30</w:t>
      </w:r>
      <w:r w:rsidRPr="00502C46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anniversaire des syndicats CSN du casino, nous souhaitons donc à la fois commémorer un événement qui fait partie de notre histoire syndicale et redonner l’occasion aux membres de se réunir à nouveau. </w:t>
      </w:r>
    </w:p>
    <w:p w14:paraId="0B23E8DF" w14:textId="181B80A0" w:rsidR="00EB1A2F" w:rsidRPr="00EB1A2F" w:rsidRDefault="00EB1A2F" w:rsidP="00BF0649">
      <w:pPr>
        <w:spacing w:before="360" w:line="300" w:lineRule="auto"/>
        <w:jc w:val="both"/>
        <w:rPr>
          <w:sz w:val="30"/>
          <w:szCs w:val="30"/>
        </w:rPr>
      </w:pPr>
      <w:r w:rsidRPr="00EB1A2F">
        <w:rPr>
          <w:sz w:val="30"/>
          <w:szCs w:val="30"/>
        </w:rPr>
        <w:t xml:space="preserve">Au plaisir de </w:t>
      </w:r>
      <w:r w:rsidR="002561A0">
        <w:rPr>
          <w:sz w:val="30"/>
          <w:szCs w:val="30"/>
        </w:rPr>
        <w:t xml:space="preserve">vous </w:t>
      </w:r>
      <w:r w:rsidRPr="00EB1A2F">
        <w:rPr>
          <w:sz w:val="30"/>
          <w:szCs w:val="30"/>
        </w:rPr>
        <w:t>y voir</w:t>
      </w:r>
      <w:r w:rsidR="00502C46">
        <w:rPr>
          <w:sz w:val="30"/>
          <w:szCs w:val="30"/>
        </w:rPr>
        <w:t xml:space="preserve"> et solidarité</w:t>
      </w:r>
      <w:r w:rsidRPr="00EB1A2F">
        <w:rPr>
          <w:sz w:val="30"/>
          <w:szCs w:val="30"/>
        </w:rPr>
        <w:t>!</w:t>
      </w:r>
    </w:p>
    <w:p w14:paraId="353F5D5D" w14:textId="6A4CB0C4" w:rsidR="00885EED" w:rsidRPr="00885EED" w:rsidRDefault="00EB1A2F" w:rsidP="00BF0649">
      <w:pPr>
        <w:spacing w:before="360" w:line="300" w:lineRule="auto"/>
        <w:jc w:val="both"/>
        <w:rPr>
          <w:sz w:val="28"/>
          <w:szCs w:val="28"/>
        </w:rPr>
      </w:pPr>
      <w:r w:rsidRPr="00EB1A2F">
        <w:rPr>
          <w:sz w:val="30"/>
          <w:szCs w:val="30"/>
        </w:rPr>
        <w:t>Vos comités exécutifs – UG, UR</w:t>
      </w:r>
      <w:r w:rsidR="00E61E9C">
        <w:rPr>
          <w:sz w:val="30"/>
          <w:szCs w:val="30"/>
        </w:rPr>
        <w:t>, US et JEL</w:t>
      </w:r>
    </w:p>
    <w:sectPr w:rsidR="00885EED" w:rsidRPr="00885E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B"/>
    <w:rsid w:val="00007ACC"/>
    <w:rsid w:val="00070FB3"/>
    <w:rsid w:val="002561A0"/>
    <w:rsid w:val="00502C46"/>
    <w:rsid w:val="005229EB"/>
    <w:rsid w:val="006A5EB1"/>
    <w:rsid w:val="006C5B60"/>
    <w:rsid w:val="006D0633"/>
    <w:rsid w:val="00720353"/>
    <w:rsid w:val="00781F5B"/>
    <w:rsid w:val="00885EED"/>
    <w:rsid w:val="008D0927"/>
    <w:rsid w:val="009D3934"/>
    <w:rsid w:val="00AA5734"/>
    <w:rsid w:val="00BF0649"/>
    <w:rsid w:val="00CC2C0A"/>
    <w:rsid w:val="00E61E9C"/>
    <w:rsid w:val="00EB1A2F"/>
    <w:rsid w:val="00E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CB66"/>
  <w15:chartTrackingRefBased/>
  <w15:docId w15:val="{9ECCB022-2A70-4032-A566-EFF26FF8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unité Générale</dc:creator>
  <cp:keywords/>
  <dc:description/>
  <cp:lastModifiedBy>Jimmy Ducharme</cp:lastModifiedBy>
  <cp:revision>12</cp:revision>
  <cp:lastPrinted>2024-10-04T19:24:00Z</cp:lastPrinted>
  <dcterms:created xsi:type="dcterms:W3CDTF">2024-07-22T15:19:00Z</dcterms:created>
  <dcterms:modified xsi:type="dcterms:W3CDTF">2024-10-04T20:07:00Z</dcterms:modified>
</cp:coreProperties>
</file>